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8AA2" w14:textId="639E63B1" w:rsidR="00AE09F2" w:rsidRDefault="00D235D1" w:rsidP="0085377E">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FE45D2">
        <w:rPr>
          <w:rFonts w:ascii="Times New Roman" w:eastAsia="Calibri" w:hAnsi="Times New Roman" w:cs="Times New Roman"/>
          <w:b/>
          <w:noProof/>
          <w:sz w:val="24"/>
          <w:szCs w:val="24"/>
          <w:lang w:eastAsia="tr-TR"/>
        </w:rPr>
        <w:t>İDARİ</w:t>
      </w:r>
      <w:r w:rsidR="00AD4006">
        <w:rPr>
          <w:rFonts w:ascii="Times New Roman" w:eastAsia="Calibri" w:hAnsi="Times New Roman" w:cs="Times New Roman"/>
          <w:b/>
          <w:noProof/>
          <w:sz w:val="24"/>
          <w:szCs w:val="24"/>
          <w:lang w:eastAsia="tr-TR"/>
        </w:rPr>
        <w:t xml:space="preserve"> PERSONEL </w:t>
      </w:r>
      <w:r w:rsidR="00FE45D2">
        <w:rPr>
          <w:rFonts w:ascii="Times New Roman" w:eastAsia="Calibri" w:hAnsi="Times New Roman" w:cs="Times New Roman"/>
          <w:b/>
          <w:noProof/>
          <w:sz w:val="24"/>
          <w:szCs w:val="24"/>
          <w:lang w:eastAsia="tr-TR"/>
        </w:rPr>
        <w:t>GÖREVDE YÜKSELME</w:t>
      </w:r>
      <w:r w:rsidR="00B908E9">
        <w:rPr>
          <w:rFonts w:ascii="Times New Roman" w:eastAsia="Calibri" w:hAnsi="Times New Roman" w:cs="Times New Roman"/>
          <w:b/>
          <w:noProof/>
          <w:sz w:val="24"/>
          <w:szCs w:val="24"/>
          <w:lang w:eastAsia="tr-TR"/>
        </w:rPr>
        <w:t xml:space="preserve"> SÜRECİ</w:t>
      </w:r>
    </w:p>
    <w:p w14:paraId="05E58593" w14:textId="1DBE9D4E" w:rsidR="00D235D1" w:rsidRPr="00D235D1" w:rsidRDefault="00D235D1" w:rsidP="0085377E">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 xml:space="preserve"> AYDINLATMA METNİ</w:t>
      </w:r>
    </w:p>
    <w:p w14:paraId="51420AE7" w14:textId="018D241F" w:rsidR="00D235D1" w:rsidRPr="00D235D1" w:rsidRDefault="00D235D1" w:rsidP="00FE45D2">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FE45D2">
        <w:rPr>
          <w:rFonts w:ascii="Times New Roman" w:eastAsia="Times New Roman" w:hAnsi="Times New Roman" w:cs="Times New Roman"/>
          <w:sz w:val="24"/>
          <w:szCs w:val="24"/>
          <w:lang w:eastAsia="tr-TR"/>
        </w:rPr>
        <w:t>idari personel görevde yükselme</w:t>
      </w:r>
      <w:r w:rsidR="00AD4006">
        <w:rPr>
          <w:rFonts w:ascii="Times New Roman" w:eastAsia="Times New Roman" w:hAnsi="Times New Roman" w:cs="Times New Roman"/>
          <w:sz w:val="24"/>
          <w:szCs w:val="24"/>
          <w:lang w:eastAsia="tr-TR"/>
        </w:rPr>
        <w:t xml:space="preserve"> sürecine ilişkin </w:t>
      </w:r>
      <w:r w:rsidR="00FE45D2">
        <w:rPr>
          <w:rFonts w:ascii="Times New Roman" w:eastAsia="Times New Roman" w:hAnsi="Times New Roman" w:cs="Times New Roman"/>
          <w:sz w:val="24"/>
          <w:szCs w:val="24"/>
          <w:lang w:eastAsia="tr-TR"/>
        </w:rPr>
        <w:t xml:space="preserve">idari </w:t>
      </w:r>
      <w:r w:rsidR="00AD4006">
        <w:rPr>
          <w:rFonts w:ascii="Times New Roman" w:eastAsia="Times New Roman" w:hAnsi="Times New Roman" w:cs="Times New Roman"/>
          <w:sz w:val="24"/>
          <w:szCs w:val="24"/>
          <w:lang w:eastAsia="tr-TR"/>
        </w:rPr>
        <w:t xml:space="preserve">personelin </w:t>
      </w:r>
      <w:r w:rsidR="00FE45D2" w:rsidRPr="00FE45D2">
        <w:rPr>
          <w:rFonts w:ascii="Times New Roman" w:eastAsia="Times New Roman" w:hAnsi="Times New Roman" w:cs="Times New Roman"/>
          <w:sz w:val="24"/>
          <w:szCs w:val="24"/>
          <w:lang w:eastAsia="tr-TR"/>
        </w:rPr>
        <w:t>ad,</w:t>
      </w:r>
      <w:r w:rsidR="00FE45D2">
        <w:rPr>
          <w:rFonts w:ascii="Times New Roman" w:eastAsia="Times New Roman" w:hAnsi="Times New Roman" w:cs="Times New Roman"/>
          <w:sz w:val="24"/>
          <w:szCs w:val="24"/>
          <w:lang w:eastAsia="tr-TR"/>
        </w:rPr>
        <w:t xml:space="preserve"> </w:t>
      </w:r>
      <w:proofErr w:type="spellStart"/>
      <w:r w:rsidR="00FE45D2" w:rsidRPr="00FE45D2">
        <w:rPr>
          <w:rFonts w:ascii="Times New Roman" w:eastAsia="Times New Roman" w:hAnsi="Times New Roman" w:cs="Times New Roman"/>
          <w:sz w:val="24"/>
          <w:szCs w:val="24"/>
          <w:lang w:eastAsia="tr-TR"/>
        </w:rPr>
        <w:t>soyad</w:t>
      </w:r>
      <w:proofErr w:type="spellEnd"/>
      <w:r w:rsidR="00FE45D2">
        <w:rPr>
          <w:rFonts w:ascii="Times New Roman" w:eastAsia="Times New Roman" w:hAnsi="Times New Roman" w:cs="Times New Roman"/>
          <w:sz w:val="24"/>
          <w:szCs w:val="24"/>
          <w:lang w:eastAsia="tr-TR"/>
        </w:rPr>
        <w:t xml:space="preserve">, </w:t>
      </w:r>
      <w:r w:rsidR="00FE45D2" w:rsidRPr="00FE45D2">
        <w:rPr>
          <w:rFonts w:ascii="Times New Roman" w:eastAsia="Times New Roman" w:hAnsi="Times New Roman" w:cs="Times New Roman"/>
          <w:sz w:val="24"/>
          <w:szCs w:val="24"/>
          <w:lang w:eastAsia="tr-TR"/>
        </w:rPr>
        <w:t>sicil n</w:t>
      </w:r>
      <w:r w:rsidR="00FE45D2">
        <w:rPr>
          <w:rFonts w:ascii="Times New Roman" w:eastAsia="Times New Roman" w:hAnsi="Times New Roman" w:cs="Times New Roman"/>
          <w:sz w:val="24"/>
          <w:szCs w:val="24"/>
          <w:lang w:eastAsia="tr-TR"/>
        </w:rPr>
        <w:t xml:space="preserve">umarası, </w:t>
      </w:r>
      <w:r w:rsidR="00FE45D2" w:rsidRPr="00FE45D2">
        <w:rPr>
          <w:rFonts w:ascii="Times New Roman" w:eastAsia="Times New Roman" w:hAnsi="Times New Roman" w:cs="Times New Roman"/>
          <w:sz w:val="24"/>
          <w:szCs w:val="24"/>
          <w:lang w:eastAsia="tr-TR"/>
        </w:rPr>
        <w:t>doğum yeri/tarihi</w:t>
      </w:r>
      <w:r w:rsidR="00FE45D2">
        <w:rPr>
          <w:rFonts w:ascii="Times New Roman" w:eastAsia="Times New Roman" w:hAnsi="Times New Roman" w:cs="Times New Roman"/>
          <w:sz w:val="24"/>
          <w:szCs w:val="24"/>
          <w:lang w:eastAsia="tr-TR"/>
        </w:rPr>
        <w:t xml:space="preserve">, </w:t>
      </w:r>
      <w:r w:rsidR="00FE45D2" w:rsidRPr="00FE45D2">
        <w:rPr>
          <w:rFonts w:ascii="Times New Roman" w:eastAsia="Times New Roman" w:hAnsi="Times New Roman" w:cs="Times New Roman"/>
          <w:sz w:val="24"/>
          <w:szCs w:val="24"/>
          <w:lang w:eastAsia="tr-TR"/>
        </w:rPr>
        <w:t>askerlik durumu</w:t>
      </w:r>
      <w:r w:rsidR="00FE45D2">
        <w:rPr>
          <w:rFonts w:ascii="Times New Roman" w:eastAsia="Times New Roman" w:hAnsi="Times New Roman" w:cs="Times New Roman"/>
          <w:sz w:val="24"/>
          <w:szCs w:val="24"/>
          <w:lang w:eastAsia="tr-TR"/>
        </w:rPr>
        <w:t xml:space="preserve">, </w:t>
      </w:r>
      <w:r w:rsidR="00FE45D2" w:rsidRPr="00FE45D2">
        <w:rPr>
          <w:rFonts w:ascii="Times New Roman" w:eastAsia="Times New Roman" w:hAnsi="Times New Roman" w:cs="Times New Roman"/>
          <w:sz w:val="24"/>
          <w:szCs w:val="24"/>
          <w:lang w:eastAsia="tr-TR"/>
        </w:rPr>
        <w:t>öğrenim durumu</w:t>
      </w:r>
      <w:r w:rsidR="00FE45D2">
        <w:rPr>
          <w:rFonts w:ascii="Times New Roman" w:eastAsia="Times New Roman" w:hAnsi="Times New Roman" w:cs="Times New Roman"/>
          <w:sz w:val="24"/>
          <w:szCs w:val="24"/>
          <w:lang w:eastAsia="tr-TR"/>
        </w:rPr>
        <w:t xml:space="preserve">, </w:t>
      </w:r>
      <w:r w:rsidR="00FE45D2" w:rsidRPr="00FE45D2">
        <w:rPr>
          <w:rFonts w:ascii="Times New Roman" w:eastAsia="Times New Roman" w:hAnsi="Times New Roman" w:cs="Times New Roman"/>
          <w:sz w:val="24"/>
          <w:szCs w:val="24"/>
          <w:lang w:eastAsia="tr-TR"/>
        </w:rPr>
        <w:t>önceki görev yeri</w:t>
      </w:r>
      <w:r w:rsidR="00FE45D2">
        <w:rPr>
          <w:rFonts w:ascii="Times New Roman" w:eastAsia="Times New Roman" w:hAnsi="Times New Roman" w:cs="Times New Roman"/>
          <w:sz w:val="24"/>
          <w:szCs w:val="24"/>
          <w:lang w:eastAsia="tr-TR"/>
        </w:rPr>
        <w:t xml:space="preserve">, </w:t>
      </w:r>
      <w:r w:rsidR="00FE45D2" w:rsidRPr="00FE45D2">
        <w:rPr>
          <w:rFonts w:ascii="Times New Roman" w:eastAsia="Times New Roman" w:hAnsi="Times New Roman" w:cs="Times New Roman"/>
          <w:sz w:val="24"/>
          <w:szCs w:val="24"/>
          <w:lang w:eastAsia="tr-TR"/>
        </w:rPr>
        <w:t>yeni görev yeri</w:t>
      </w:r>
      <w:r w:rsidR="00FE45D2">
        <w:rPr>
          <w:rFonts w:ascii="Times New Roman" w:eastAsia="Times New Roman" w:hAnsi="Times New Roman" w:cs="Times New Roman"/>
          <w:sz w:val="24"/>
          <w:szCs w:val="24"/>
          <w:lang w:eastAsia="tr-TR"/>
        </w:rPr>
        <w:t xml:space="preserve">, </w:t>
      </w:r>
      <w:r w:rsidR="00FE45D2" w:rsidRPr="00FE45D2">
        <w:rPr>
          <w:rFonts w:ascii="Times New Roman" w:eastAsia="Times New Roman" w:hAnsi="Times New Roman" w:cs="Times New Roman"/>
          <w:sz w:val="24"/>
          <w:szCs w:val="24"/>
          <w:lang w:eastAsia="tr-TR"/>
        </w:rPr>
        <w:t>yeni görev unvanı</w:t>
      </w:r>
      <w:r w:rsidR="00FE45D2">
        <w:rPr>
          <w:rFonts w:ascii="Times New Roman" w:eastAsia="Times New Roman" w:hAnsi="Times New Roman" w:cs="Times New Roman"/>
          <w:sz w:val="24"/>
          <w:szCs w:val="24"/>
          <w:lang w:eastAsia="tr-TR"/>
        </w:rPr>
        <w:t xml:space="preserve">, </w:t>
      </w:r>
      <w:r w:rsidR="00FE45D2" w:rsidRPr="00FE45D2">
        <w:rPr>
          <w:rFonts w:ascii="Times New Roman" w:eastAsia="Times New Roman" w:hAnsi="Times New Roman" w:cs="Times New Roman"/>
          <w:sz w:val="24"/>
          <w:szCs w:val="24"/>
          <w:lang w:eastAsia="tr-TR"/>
        </w:rPr>
        <w:t>ücret</w:t>
      </w:r>
      <w:r w:rsidR="00FE45D2">
        <w:rPr>
          <w:rFonts w:ascii="Times New Roman" w:eastAsia="Times New Roman" w:hAnsi="Times New Roman" w:cs="Times New Roman"/>
          <w:sz w:val="24"/>
          <w:szCs w:val="24"/>
          <w:lang w:eastAsia="tr-TR"/>
        </w:rPr>
        <w:t xml:space="preserve"> bilgisi ve </w:t>
      </w:r>
      <w:r w:rsidR="00FE45D2" w:rsidRPr="00FE45D2">
        <w:rPr>
          <w:rFonts w:ascii="Times New Roman" w:eastAsia="Times New Roman" w:hAnsi="Times New Roman" w:cs="Times New Roman"/>
          <w:sz w:val="24"/>
          <w:szCs w:val="24"/>
          <w:lang w:eastAsia="tr-TR"/>
        </w:rPr>
        <w:t>göreve başlama tarihi</w:t>
      </w:r>
      <w:r w:rsidR="00FE45D2">
        <w:rPr>
          <w:rFonts w:ascii="Times New Roman" w:eastAsia="Times New Roman" w:hAnsi="Times New Roman" w:cs="Times New Roman"/>
          <w:sz w:val="24"/>
          <w:szCs w:val="24"/>
          <w:lang w:eastAsia="tr-TR"/>
        </w:rPr>
        <w:t xml:space="preserve">ni içeren </w:t>
      </w:r>
      <w:r w:rsidR="00FE45D2" w:rsidRPr="00D235D1">
        <w:rPr>
          <w:rFonts w:ascii="Times New Roman" w:eastAsia="Times New Roman" w:hAnsi="Times New Roman" w:cs="Times New Roman"/>
          <w:sz w:val="24"/>
          <w:szCs w:val="24"/>
          <w:lang w:eastAsia="tr-TR"/>
        </w:rPr>
        <w:t>kişisel verileri</w:t>
      </w:r>
      <w:r w:rsidR="00FE45D2">
        <w:rPr>
          <w:rFonts w:ascii="Times New Roman" w:eastAsia="Times New Roman" w:hAnsi="Times New Roman" w:cs="Times New Roman"/>
          <w:sz w:val="24"/>
          <w:szCs w:val="24"/>
          <w:lang w:eastAsia="tr-TR"/>
        </w:rPr>
        <w:t>ni</w:t>
      </w:r>
      <w:r w:rsidR="00FE45D2" w:rsidRPr="00D235D1">
        <w:rPr>
          <w:rFonts w:ascii="Times New Roman" w:eastAsia="Times New Roman" w:hAnsi="Times New Roman" w:cs="Times New Roman"/>
          <w:sz w:val="24"/>
          <w:szCs w:val="24"/>
          <w:lang w:eastAsia="tr-TR"/>
        </w:rPr>
        <w:t xml:space="preserve">;  </w:t>
      </w:r>
    </w:p>
    <w:p w14:paraId="6DA92A17" w14:textId="4EE8A02D" w:rsidR="0085377E" w:rsidRDefault="00B908E9" w:rsidP="00B908E9">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Faaliyetlerin mevzuata uygun yürütülmesi,</w:t>
      </w:r>
      <w:r w:rsidR="00FE45D2">
        <w:rPr>
          <w:rFonts w:ascii="Times New Roman" w:eastAsia="Times New Roman" w:hAnsi="Times New Roman" w:cs="Times New Roman"/>
          <w:sz w:val="24"/>
          <w:szCs w:val="24"/>
          <w:lang w:eastAsia="tr-TR"/>
        </w:rPr>
        <w:t xml:space="preserve"> görevlendirme süreçlerinin yürütülmesi,</w:t>
      </w:r>
      <w:r w:rsidRPr="00B908E9">
        <w:t xml:space="preserve"> </w:t>
      </w:r>
      <w:r w:rsidRPr="00B908E9">
        <w:rPr>
          <w:rFonts w:ascii="Times New Roman" w:eastAsia="Times New Roman" w:hAnsi="Times New Roman" w:cs="Times New Roman"/>
          <w:sz w:val="24"/>
          <w:szCs w:val="24"/>
          <w:lang w:eastAsia="tr-TR"/>
        </w:rPr>
        <w:t>çalışanlar için iş akdi ve mevzuattan kaynaklı yükümlülüklerin yerine getirilmesi</w:t>
      </w:r>
      <w:r>
        <w:rPr>
          <w:rFonts w:ascii="Times New Roman" w:eastAsia="Times New Roman" w:hAnsi="Times New Roman" w:cs="Times New Roman"/>
          <w:sz w:val="24"/>
          <w:szCs w:val="24"/>
          <w:lang w:eastAsia="tr-TR"/>
        </w:rPr>
        <w:t xml:space="preserve">, </w:t>
      </w:r>
      <w:r w:rsidRPr="00B908E9">
        <w:rPr>
          <w:rFonts w:ascii="Times New Roman" w:eastAsia="Times New Roman" w:hAnsi="Times New Roman" w:cs="Times New Roman"/>
          <w:sz w:val="24"/>
          <w:szCs w:val="24"/>
          <w:lang w:eastAsia="tr-TR"/>
        </w:rPr>
        <w:t>çalışanlar için yan haklar ve menfaatleri süreçlerinin yürütülmesi</w:t>
      </w:r>
      <w:r>
        <w:rPr>
          <w:rFonts w:ascii="Times New Roman" w:eastAsia="Times New Roman" w:hAnsi="Times New Roman" w:cs="Times New Roman"/>
          <w:sz w:val="24"/>
          <w:szCs w:val="24"/>
          <w:lang w:eastAsia="tr-TR"/>
        </w:rPr>
        <w:t xml:space="preserve">, </w:t>
      </w:r>
      <w:r w:rsidRPr="00B908E9">
        <w:rPr>
          <w:rFonts w:ascii="Times New Roman" w:eastAsia="Times New Roman" w:hAnsi="Times New Roman" w:cs="Times New Roman"/>
          <w:sz w:val="24"/>
          <w:szCs w:val="24"/>
          <w:lang w:eastAsia="tr-TR"/>
        </w:rPr>
        <w:t>denetim / etik faaliyetlerinin yürütülmesi</w:t>
      </w:r>
      <w:r>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insan kaynakları süreçlerinin planlanması</w:t>
      </w:r>
      <w:r w:rsidR="00AE09F2">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iş faaliyetlerinin yürütülmesi / denetimi</w:t>
      </w:r>
      <w:r w:rsidR="00AE09F2">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iş sürekliliğinin sağlanması faaliyetlerinin yürütülmesi</w:t>
      </w:r>
      <w:r w:rsidR="00FE45D2">
        <w:rPr>
          <w:rFonts w:ascii="Times New Roman" w:eastAsia="Times New Roman" w:hAnsi="Times New Roman" w:cs="Times New Roman"/>
          <w:sz w:val="24"/>
          <w:szCs w:val="24"/>
          <w:lang w:eastAsia="tr-TR"/>
        </w:rPr>
        <w:t xml:space="preserve">, ücret politikasının yürütülmesi </w:t>
      </w:r>
      <w:r w:rsidR="0085377E" w:rsidRPr="0085377E">
        <w:rPr>
          <w:rFonts w:ascii="Times New Roman" w:eastAsia="Times New Roman" w:hAnsi="Times New Roman" w:cs="Times New Roman"/>
          <w:sz w:val="24"/>
          <w:szCs w:val="24"/>
          <w:lang w:eastAsia="tr-TR"/>
        </w:rPr>
        <w:t xml:space="preserve">ve doğabilecek uyuşmazlıklarda delil olarak kullanılması amaçlarıyla sınırlı olarak, </w:t>
      </w:r>
    </w:p>
    <w:p w14:paraId="79122E8B" w14:textId="35B4C930" w:rsidR="00AE09F2" w:rsidRPr="00AE09F2" w:rsidRDefault="00AE09F2" w:rsidP="00AE09F2">
      <w:pPr>
        <w:spacing w:line="360" w:lineRule="auto"/>
        <w:ind w:firstLine="708"/>
        <w:jc w:val="both"/>
        <w:rPr>
          <w:rFonts w:ascii="Times New Roman" w:eastAsia="Times New Roman" w:hAnsi="Times New Roman" w:cs="Times New Roman"/>
          <w:sz w:val="24"/>
          <w:szCs w:val="24"/>
          <w:lang w:eastAsia="tr-TR"/>
        </w:rPr>
      </w:pPr>
      <w:r w:rsidRPr="00AE09F2">
        <w:rPr>
          <w:rFonts w:ascii="Times New Roman" w:eastAsia="Times New Roman" w:hAnsi="Times New Roman" w:cs="Times New Roman"/>
          <w:sz w:val="24"/>
          <w:szCs w:val="24"/>
          <w:lang w:eastAsia="tr-TR"/>
        </w:rPr>
        <w:t xml:space="preserve">6698 sayılı Kanunun 5 inci maddesi </w:t>
      </w:r>
      <w:proofErr w:type="gramStart"/>
      <w:r w:rsidRPr="00AE09F2">
        <w:rPr>
          <w:rFonts w:ascii="Times New Roman" w:eastAsia="Times New Roman" w:hAnsi="Times New Roman" w:cs="Times New Roman"/>
          <w:sz w:val="24"/>
          <w:szCs w:val="24"/>
          <w:lang w:eastAsia="tr-TR"/>
        </w:rPr>
        <w:t xml:space="preserve">2 </w:t>
      </w:r>
      <w:proofErr w:type="spellStart"/>
      <w:r w:rsidRPr="00AE09F2">
        <w:rPr>
          <w:rFonts w:ascii="Times New Roman" w:eastAsia="Times New Roman" w:hAnsi="Times New Roman" w:cs="Times New Roman"/>
          <w:sz w:val="24"/>
          <w:szCs w:val="24"/>
          <w:lang w:eastAsia="tr-TR"/>
        </w:rPr>
        <w:t>nci</w:t>
      </w:r>
      <w:proofErr w:type="spellEnd"/>
      <w:proofErr w:type="gramEnd"/>
      <w:r w:rsidRPr="00AE09F2">
        <w:rPr>
          <w:rFonts w:ascii="Times New Roman" w:eastAsia="Times New Roman" w:hAnsi="Times New Roman" w:cs="Times New Roman"/>
          <w:sz w:val="24"/>
          <w:szCs w:val="24"/>
          <w:lang w:eastAsia="tr-TR"/>
        </w:rPr>
        <w:t xml:space="preserve"> fıkrasında yer </w:t>
      </w:r>
      <w:r w:rsidRPr="00B908E9">
        <w:rPr>
          <w:rFonts w:ascii="Times New Roman" w:eastAsia="Times New Roman" w:hAnsi="Times New Roman" w:cs="Times New Roman"/>
          <w:i/>
          <w:iCs/>
          <w:sz w:val="24"/>
          <w:szCs w:val="24"/>
          <w:lang w:eastAsia="tr-TR"/>
        </w:rPr>
        <w:t xml:space="preserve">alan </w:t>
      </w:r>
      <w:r w:rsidR="00B908E9" w:rsidRPr="00B908E9">
        <w:rPr>
          <w:rFonts w:ascii="Times New Roman" w:eastAsia="Times New Roman" w:hAnsi="Times New Roman" w:cs="Times New Roman"/>
          <w:i/>
          <w:iCs/>
          <w:sz w:val="24"/>
          <w:szCs w:val="24"/>
          <w:lang w:eastAsia="tr-TR"/>
        </w:rPr>
        <w:t xml:space="preserve">“Kanunlarda açıkça öngörülmesi”, </w:t>
      </w:r>
      <w:r w:rsidRPr="00B908E9">
        <w:rPr>
          <w:rFonts w:ascii="Times New Roman" w:eastAsia="Times New Roman" w:hAnsi="Times New Roman" w:cs="Times New Roman"/>
          <w:i/>
          <w:iCs/>
          <w:sz w:val="24"/>
          <w:szCs w:val="24"/>
          <w:lang w:eastAsia="tr-TR"/>
        </w:rPr>
        <w:t>“Bir hakkın tesisi, kullanılması veya korunması için veri</w:t>
      </w:r>
      <w:r w:rsidRPr="00AE09F2">
        <w:rPr>
          <w:rFonts w:ascii="Times New Roman" w:eastAsia="Times New Roman" w:hAnsi="Times New Roman" w:cs="Times New Roman"/>
          <w:i/>
          <w:sz w:val="24"/>
          <w:szCs w:val="24"/>
          <w:lang w:eastAsia="tr-TR"/>
        </w:rPr>
        <w:t xml:space="preserve"> işlemenin zorunlu olması”</w:t>
      </w:r>
      <w:r w:rsidRPr="00AE09F2">
        <w:rPr>
          <w:rFonts w:ascii="Times New Roman" w:eastAsia="Times New Roman" w:hAnsi="Times New Roman" w:cs="Times New Roman"/>
          <w:sz w:val="24"/>
          <w:szCs w:val="24"/>
          <w:lang w:eastAsia="tr-TR"/>
        </w:rPr>
        <w:t xml:space="preserve"> </w:t>
      </w:r>
      <w:r w:rsidR="00FE45D2">
        <w:rPr>
          <w:rFonts w:ascii="Times New Roman" w:eastAsia="Times New Roman" w:hAnsi="Times New Roman" w:cs="Times New Roman"/>
          <w:sz w:val="24"/>
          <w:szCs w:val="24"/>
          <w:lang w:eastAsia="tr-TR"/>
        </w:rPr>
        <w:t xml:space="preserve">ve </w:t>
      </w:r>
      <w:r w:rsidRPr="00AE09F2">
        <w:rPr>
          <w:rFonts w:ascii="Times New Roman" w:eastAsia="Times New Roman" w:hAnsi="Times New Roman" w:cs="Times New Roman"/>
          <w:sz w:val="24"/>
          <w:szCs w:val="24"/>
          <w:lang w:eastAsia="tr-TR"/>
        </w:rPr>
        <w:t>“</w:t>
      </w:r>
      <w:r w:rsidRPr="00AE09F2">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AE09F2">
        <w:rPr>
          <w:rFonts w:ascii="Times New Roman" w:eastAsia="Times New Roman" w:hAnsi="Times New Roman" w:cs="Times New Roman"/>
          <w:sz w:val="24"/>
          <w:szCs w:val="24"/>
          <w:lang w:eastAsia="tr-TR"/>
        </w:rPr>
        <w:t>hukuki sebepleri doğrultusunda,</w:t>
      </w:r>
    </w:p>
    <w:p w14:paraId="31522C5C" w14:textId="2F3BED47"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FE45D2">
        <w:rPr>
          <w:rFonts w:ascii="Times New Roman" w:eastAsia="Times New Roman" w:hAnsi="Times New Roman" w:cs="Times New Roman"/>
          <w:sz w:val="24"/>
          <w:szCs w:val="24"/>
          <w:lang w:eastAsia="tr-TR"/>
        </w:rPr>
        <w:t>, bilgilendirme ve onay işlemlerinin yürütülmesi için üst yönetim</w:t>
      </w:r>
      <w:r w:rsidR="00AD4006">
        <w:rPr>
          <w:rFonts w:ascii="Times New Roman" w:eastAsia="Times New Roman" w:hAnsi="Times New Roman" w:cs="Times New Roman"/>
          <w:sz w:val="24"/>
          <w:szCs w:val="24"/>
          <w:lang w:eastAsia="tr-TR"/>
        </w:rPr>
        <w:t xml:space="preserve">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w:t>
      </w:r>
      <w:r w:rsidRPr="00D235D1">
        <w:rPr>
          <w:rFonts w:ascii="Times New Roman" w:hAnsi="Times New Roman" w:cs="Times New Roman"/>
          <w:sz w:val="24"/>
          <w:szCs w:val="24"/>
        </w:rPr>
        <w:lastRenderedPageBreak/>
        <w:t xml:space="preserve">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DCB7" w14:textId="77777777" w:rsidR="00D21E4C" w:rsidRDefault="00D21E4C" w:rsidP="0085377E">
      <w:pPr>
        <w:spacing w:after="0" w:line="240" w:lineRule="auto"/>
      </w:pPr>
      <w:r>
        <w:separator/>
      </w:r>
    </w:p>
  </w:endnote>
  <w:endnote w:type="continuationSeparator" w:id="0">
    <w:p w14:paraId="042A0017" w14:textId="77777777" w:rsidR="00D21E4C" w:rsidRDefault="00D21E4C"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A30F" w14:textId="77777777" w:rsidR="00D21E4C" w:rsidRDefault="00D21E4C" w:rsidP="0085377E">
      <w:pPr>
        <w:spacing w:after="0" w:line="240" w:lineRule="auto"/>
      </w:pPr>
      <w:r>
        <w:separator/>
      </w:r>
    </w:p>
  </w:footnote>
  <w:footnote w:type="continuationSeparator" w:id="0">
    <w:p w14:paraId="4E7F49B0" w14:textId="77777777" w:rsidR="00D21E4C" w:rsidRDefault="00D21E4C"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D21E4C">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D21E4C">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D21E4C">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46635"/>
    <w:rsid w:val="001C7E52"/>
    <w:rsid w:val="002B5154"/>
    <w:rsid w:val="003D343D"/>
    <w:rsid w:val="003F7792"/>
    <w:rsid w:val="004B3528"/>
    <w:rsid w:val="004C1FC9"/>
    <w:rsid w:val="0081452E"/>
    <w:rsid w:val="0085377E"/>
    <w:rsid w:val="00854F72"/>
    <w:rsid w:val="00856F98"/>
    <w:rsid w:val="00890D29"/>
    <w:rsid w:val="00AD4006"/>
    <w:rsid w:val="00AE09F2"/>
    <w:rsid w:val="00B32210"/>
    <w:rsid w:val="00B908E9"/>
    <w:rsid w:val="00CC150E"/>
    <w:rsid w:val="00D21E4C"/>
    <w:rsid w:val="00D235D1"/>
    <w:rsid w:val="00D57812"/>
    <w:rsid w:val="00DB391D"/>
    <w:rsid w:val="00EA70C1"/>
    <w:rsid w:val="00F075E1"/>
    <w:rsid w:val="00FD512C"/>
    <w:rsid w:val="00FE45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17</cp:revision>
  <dcterms:created xsi:type="dcterms:W3CDTF">2021-01-31T23:01:00Z</dcterms:created>
  <dcterms:modified xsi:type="dcterms:W3CDTF">2021-10-04T15:14:00Z</dcterms:modified>
</cp:coreProperties>
</file>