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593" w14:textId="2044C464" w:rsidR="00D235D1" w:rsidRPr="00D235D1" w:rsidRDefault="00D235D1" w:rsidP="00057754">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w:t>
      </w:r>
      <w:r w:rsidR="00057754">
        <w:rPr>
          <w:rFonts w:ascii="Times New Roman" w:eastAsia="Calibri" w:hAnsi="Times New Roman" w:cs="Times New Roman"/>
          <w:b/>
          <w:noProof/>
          <w:sz w:val="24"/>
          <w:szCs w:val="24"/>
          <w:lang w:eastAsia="tr-TR"/>
        </w:rPr>
        <w:t>ZORUNLU HİZMET YÜKÜMLÜLÜĞÜNÜ YERİNE GETİRMEYEN PERSONELİN TAKİP EDİLMESİ SÜRECİ</w:t>
      </w:r>
      <w:r w:rsidR="005723E0">
        <w:rPr>
          <w:rFonts w:ascii="Times New Roman" w:eastAsia="Calibri" w:hAnsi="Times New Roman" w:cs="Times New Roman"/>
          <w:b/>
          <w:noProof/>
          <w:sz w:val="24"/>
          <w:szCs w:val="24"/>
          <w:lang w:eastAsia="tr-TR"/>
        </w:rPr>
        <w:t xml:space="preserve"> </w:t>
      </w:r>
      <w:r w:rsidRPr="00D235D1">
        <w:rPr>
          <w:rFonts w:ascii="Times New Roman" w:eastAsia="Calibri" w:hAnsi="Times New Roman" w:cs="Times New Roman"/>
          <w:b/>
          <w:sz w:val="24"/>
          <w:szCs w:val="24"/>
        </w:rPr>
        <w:t>AYDINLATMA METNİ</w:t>
      </w:r>
    </w:p>
    <w:p w14:paraId="51420AE7" w14:textId="050819BA" w:rsidR="00D235D1" w:rsidRDefault="00D235D1" w:rsidP="00EE7F79">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w:t>
      </w:r>
      <w:r w:rsidR="00057754">
        <w:rPr>
          <w:rFonts w:ascii="Times New Roman" w:eastAsia="Times New Roman" w:hAnsi="Times New Roman" w:cs="Times New Roman"/>
          <w:sz w:val="24"/>
          <w:szCs w:val="24"/>
          <w:lang w:eastAsia="tr-TR"/>
        </w:rPr>
        <w:t>zorunlu hizmet yükümlülüğünü yerine getirmeyen personelin takip edilmesi</w:t>
      </w:r>
      <w:r w:rsidR="00AD4006">
        <w:rPr>
          <w:rFonts w:ascii="Times New Roman" w:eastAsia="Times New Roman" w:hAnsi="Times New Roman" w:cs="Times New Roman"/>
          <w:sz w:val="24"/>
          <w:szCs w:val="24"/>
          <w:lang w:eastAsia="tr-TR"/>
        </w:rPr>
        <w:t xml:space="preserve"> sürecine ilişkin akademik personelin</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ad</w:t>
      </w:r>
      <w:r w:rsidR="00EE7F79">
        <w:rPr>
          <w:rFonts w:ascii="Times New Roman" w:eastAsia="Times New Roman" w:hAnsi="Times New Roman" w:cs="Times New Roman"/>
          <w:sz w:val="24"/>
          <w:szCs w:val="24"/>
          <w:lang w:eastAsia="tr-TR"/>
        </w:rPr>
        <w:t xml:space="preserve">, </w:t>
      </w:r>
      <w:r w:rsidR="00EE7F79" w:rsidRPr="00EE7F79">
        <w:rPr>
          <w:rFonts w:ascii="Times New Roman" w:eastAsia="Times New Roman" w:hAnsi="Times New Roman" w:cs="Times New Roman"/>
          <w:sz w:val="24"/>
          <w:szCs w:val="24"/>
          <w:lang w:eastAsia="tr-TR"/>
        </w:rPr>
        <w:t>soyad</w:t>
      </w:r>
      <w:r w:rsidR="00057754">
        <w:rPr>
          <w:rFonts w:ascii="Times New Roman" w:eastAsia="Times New Roman" w:hAnsi="Times New Roman" w:cs="Times New Roman"/>
          <w:sz w:val="24"/>
          <w:szCs w:val="24"/>
          <w:lang w:eastAsia="tr-TR"/>
        </w:rPr>
        <w:t xml:space="preserve">, borç yükümlülüğü ödeme bilgisi, T.C kimlik numarası </w:t>
      </w:r>
      <w:r w:rsidR="00EC7987">
        <w:rPr>
          <w:rFonts w:ascii="Times New Roman" w:eastAsia="Times New Roman" w:hAnsi="Times New Roman" w:cs="Times New Roman"/>
          <w:sz w:val="24"/>
          <w:szCs w:val="24"/>
          <w:lang w:eastAsia="tr-TR"/>
        </w:rPr>
        <w:t xml:space="preserve">ve </w:t>
      </w:r>
      <w:r w:rsidR="00EE7F79" w:rsidRPr="00EE7F79">
        <w:rPr>
          <w:rFonts w:ascii="Times New Roman" w:eastAsia="Times New Roman" w:hAnsi="Times New Roman" w:cs="Times New Roman"/>
          <w:sz w:val="24"/>
          <w:szCs w:val="24"/>
          <w:lang w:eastAsia="tr-TR"/>
        </w:rPr>
        <w:t>unvan</w:t>
      </w:r>
      <w:r w:rsidR="00EC7987">
        <w:rPr>
          <w:rFonts w:ascii="Times New Roman" w:eastAsia="Times New Roman" w:hAnsi="Times New Roman" w:cs="Times New Roman"/>
          <w:sz w:val="24"/>
          <w:szCs w:val="24"/>
          <w:lang w:eastAsia="tr-TR"/>
        </w:rPr>
        <w:t xml:space="preserve"> bilgisini</w:t>
      </w:r>
      <w:r w:rsidR="00EE7F79">
        <w:rPr>
          <w:rFonts w:ascii="Times New Roman" w:eastAsia="Times New Roman" w:hAnsi="Times New Roman" w:cs="Times New Roman"/>
          <w:sz w:val="24"/>
          <w:szCs w:val="24"/>
          <w:lang w:eastAsia="tr-TR"/>
        </w:rPr>
        <w:t xml:space="preserve"> </w:t>
      </w:r>
      <w:r w:rsidR="00B908E9">
        <w:rPr>
          <w:rFonts w:ascii="Times New Roman" w:eastAsia="Times New Roman" w:hAnsi="Times New Roman" w:cs="Times New Roman"/>
          <w:sz w:val="24"/>
          <w:szCs w:val="24"/>
          <w:lang w:eastAsia="tr-TR"/>
        </w:rPr>
        <w:t xml:space="preserve">içeren </w:t>
      </w:r>
      <w:r w:rsidR="00B908E9" w:rsidRPr="00D235D1">
        <w:rPr>
          <w:rFonts w:ascii="Times New Roman" w:eastAsia="Times New Roman" w:hAnsi="Times New Roman" w:cs="Times New Roman"/>
          <w:sz w:val="24"/>
          <w:szCs w:val="24"/>
          <w:lang w:eastAsia="tr-TR"/>
        </w:rPr>
        <w:t>kişisel verileri</w:t>
      </w:r>
      <w:r w:rsidR="00B908E9">
        <w:rPr>
          <w:rFonts w:ascii="Times New Roman" w:eastAsia="Times New Roman" w:hAnsi="Times New Roman" w:cs="Times New Roman"/>
          <w:sz w:val="24"/>
          <w:szCs w:val="24"/>
          <w:lang w:eastAsia="tr-TR"/>
        </w:rPr>
        <w:t>ni</w:t>
      </w:r>
      <w:r w:rsidR="00B908E9" w:rsidRPr="00D235D1">
        <w:rPr>
          <w:rFonts w:ascii="Times New Roman" w:eastAsia="Times New Roman" w:hAnsi="Times New Roman" w:cs="Times New Roman"/>
          <w:sz w:val="24"/>
          <w:szCs w:val="24"/>
          <w:lang w:eastAsia="tr-TR"/>
        </w:rPr>
        <w:t xml:space="preserve">;  </w:t>
      </w:r>
    </w:p>
    <w:p w14:paraId="0FA7F9FE" w14:textId="2D89DC7E" w:rsidR="00EE7F79" w:rsidRPr="00EE7F79" w:rsidRDefault="00EE7F79" w:rsidP="00EE7F79">
      <w:pPr>
        <w:spacing w:line="360" w:lineRule="auto"/>
        <w:ind w:firstLine="708"/>
        <w:jc w:val="both"/>
        <w:rPr>
          <w:rFonts w:ascii="Times New Roman" w:eastAsia="Times New Roman" w:hAnsi="Times New Roman" w:cs="Times New Roman"/>
          <w:sz w:val="24"/>
          <w:szCs w:val="24"/>
          <w:lang w:eastAsia="tr-TR"/>
        </w:rPr>
      </w:pPr>
      <w:r w:rsidRPr="00EE7F79">
        <w:rPr>
          <w:rFonts w:ascii="Times New Roman" w:eastAsia="Times New Roman" w:hAnsi="Times New Roman" w:cs="Times New Roman"/>
          <w:sz w:val="24"/>
          <w:szCs w:val="24"/>
          <w:lang w:eastAsia="tr-TR"/>
        </w:rPr>
        <w:t>Faaliyetlerin mevzuata uygun yürütülebilmesi, çalışanlar için iş akdi ve mevzuat kaynaklı yükümlülüklerin yerine getirilmesi, iş faaliyetlerinin yürütülmesi/denetimi,</w:t>
      </w:r>
      <w:r>
        <w:rPr>
          <w:rFonts w:ascii="Times New Roman" w:eastAsia="Times New Roman" w:hAnsi="Times New Roman" w:cs="Times New Roman"/>
          <w:sz w:val="24"/>
          <w:szCs w:val="24"/>
          <w:lang w:eastAsia="tr-TR"/>
        </w:rPr>
        <w:t xml:space="preserve"> iş sürekliliğinin sağlanması faaliyetlerinin yürütülmesi,</w:t>
      </w:r>
      <w:r w:rsidRPr="00EE7F79">
        <w:rPr>
          <w:rFonts w:ascii="Times New Roman" w:eastAsia="Times New Roman" w:hAnsi="Times New Roman" w:cs="Times New Roman"/>
          <w:sz w:val="24"/>
          <w:szCs w:val="24"/>
          <w:lang w:eastAsia="tr-TR"/>
        </w:rPr>
        <w:t xml:space="preserve"> </w:t>
      </w:r>
      <w:r w:rsidR="00057754">
        <w:rPr>
          <w:rFonts w:ascii="Times New Roman" w:eastAsia="Times New Roman" w:hAnsi="Times New Roman" w:cs="Times New Roman"/>
          <w:sz w:val="24"/>
          <w:szCs w:val="24"/>
          <w:lang w:eastAsia="tr-TR"/>
        </w:rPr>
        <w:t>denetim/etik faaliyetlerinin yürütülmesi</w:t>
      </w:r>
      <w:r w:rsidR="00466573">
        <w:rPr>
          <w:rFonts w:ascii="Times New Roman" w:eastAsia="Times New Roman" w:hAnsi="Times New Roman" w:cs="Times New Roman"/>
          <w:sz w:val="24"/>
          <w:szCs w:val="24"/>
          <w:lang w:eastAsia="tr-TR"/>
        </w:rPr>
        <w:t>, yetkili kişi, kurum ve kuruluşlara bilgi verilmesi</w:t>
      </w:r>
      <w:r w:rsidR="00B80E73">
        <w:rPr>
          <w:rFonts w:ascii="Times New Roman" w:eastAsia="Times New Roman" w:hAnsi="Times New Roman" w:cs="Times New Roman"/>
          <w:sz w:val="24"/>
          <w:szCs w:val="24"/>
          <w:lang w:eastAsia="tr-TR"/>
        </w:rPr>
        <w:t xml:space="preserve">, ücret politikasının yürütülmesi </w:t>
      </w:r>
      <w:r w:rsidRPr="00EE7F79">
        <w:rPr>
          <w:rFonts w:ascii="Times New Roman" w:eastAsia="Times New Roman" w:hAnsi="Times New Roman" w:cs="Times New Roman"/>
          <w:sz w:val="24"/>
          <w:szCs w:val="24"/>
          <w:lang w:eastAsia="tr-TR"/>
        </w:rPr>
        <w:t>ve doğabilecek uyuşmazlıklarda delil olarak kullanılması amaçlarıyla sınırlı olarak,</w:t>
      </w:r>
    </w:p>
    <w:p w14:paraId="2347400C" w14:textId="77777777" w:rsidR="00EE7F79" w:rsidRPr="00EE7F79" w:rsidRDefault="00EE7F79" w:rsidP="00EE7F79">
      <w:pPr>
        <w:spacing w:line="360" w:lineRule="auto"/>
        <w:ind w:firstLine="708"/>
        <w:jc w:val="both"/>
        <w:rPr>
          <w:rFonts w:ascii="Times New Roman" w:eastAsia="Times New Roman" w:hAnsi="Times New Roman" w:cs="Times New Roman"/>
          <w:sz w:val="24"/>
          <w:szCs w:val="24"/>
          <w:lang w:eastAsia="tr-TR"/>
        </w:rPr>
      </w:pPr>
      <w:r w:rsidRPr="00EE7F79">
        <w:rPr>
          <w:rFonts w:ascii="Times New Roman" w:eastAsia="Times New Roman" w:hAnsi="Times New Roman" w:cs="Times New Roman"/>
          <w:sz w:val="24"/>
          <w:szCs w:val="24"/>
          <w:lang w:eastAsia="tr-TR"/>
        </w:rPr>
        <w:t xml:space="preserve">6698 sayılı Kanunun 5 inci maddesi </w:t>
      </w:r>
      <w:proofErr w:type="gramStart"/>
      <w:r w:rsidRPr="00EE7F79">
        <w:rPr>
          <w:rFonts w:ascii="Times New Roman" w:eastAsia="Times New Roman" w:hAnsi="Times New Roman" w:cs="Times New Roman"/>
          <w:sz w:val="24"/>
          <w:szCs w:val="24"/>
          <w:lang w:eastAsia="tr-TR"/>
        </w:rPr>
        <w:t xml:space="preserve">2 </w:t>
      </w:r>
      <w:proofErr w:type="spellStart"/>
      <w:r w:rsidRPr="00EE7F79">
        <w:rPr>
          <w:rFonts w:ascii="Times New Roman" w:eastAsia="Times New Roman" w:hAnsi="Times New Roman" w:cs="Times New Roman"/>
          <w:sz w:val="24"/>
          <w:szCs w:val="24"/>
          <w:lang w:eastAsia="tr-TR"/>
        </w:rPr>
        <w:t>nci</w:t>
      </w:r>
      <w:proofErr w:type="spellEnd"/>
      <w:proofErr w:type="gramEnd"/>
      <w:r w:rsidRPr="00EE7F79">
        <w:rPr>
          <w:rFonts w:ascii="Times New Roman" w:eastAsia="Times New Roman" w:hAnsi="Times New Roman" w:cs="Times New Roman"/>
          <w:sz w:val="24"/>
          <w:szCs w:val="24"/>
          <w:lang w:eastAsia="tr-TR"/>
        </w:rPr>
        <w:t xml:space="preserve"> fıkrasında yer alan </w:t>
      </w:r>
      <w:r w:rsidRPr="00EE7F79">
        <w:rPr>
          <w:rFonts w:ascii="Times New Roman" w:eastAsia="Times New Roman" w:hAnsi="Times New Roman" w:cs="Times New Roman"/>
          <w:i/>
          <w:sz w:val="24"/>
          <w:szCs w:val="24"/>
          <w:lang w:eastAsia="tr-TR"/>
        </w:rPr>
        <w:t xml:space="preserve">“Veri sorumlusunun hukuki yükümlülüğünü yerine getirebilmesi” </w:t>
      </w:r>
      <w:r w:rsidRPr="00EE7F79">
        <w:rPr>
          <w:rFonts w:ascii="Times New Roman" w:eastAsia="Times New Roman" w:hAnsi="Times New Roman" w:cs="Times New Roman"/>
          <w:sz w:val="24"/>
          <w:szCs w:val="24"/>
          <w:lang w:eastAsia="tr-TR"/>
        </w:rPr>
        <w:t xml:space="preserve">ve </w:t>
      </w:r>
      <w:r w:rsidRPr="00EE7F79">
        <w:rPr>
          <w:rFonts w:ascii="Times New Roman" w:eastAsia="Times New Roman" w:hAnsi="Times New Roman" w:cs="Times New Roman"/>
          <w:i/>
          <w:sz w:val="24"/>
          <w:szCs w:val="24"/>
          <w:lang w:eastAsia="tr-TR"/>
        </w:rPr>
        <w:t>“Kanunlarda açıkça öngörülmesi”</w:t>
      </w:r>
      <w:r w:rsidRPr="00EE7F79">
        <w:rPr>
          <w:rFonts w:ascii="Times New Roman" w:eastAsia="Times New Roman" w:hAnsi="Times New Roman" w:cs="Times New Roman"/>
          <w:sz w:val="24"/>
          <w:szCs w:val="24"/>
          <w:lang w:eastAsia="tr-TR"/>
        </w:rPr>
        <w:t xml:space="preserve"> hukuki sebepleri doğrultusunda,</w:t>
      </w:r>
    </w:p>
    <w:p w14:paraId="31522C5C" w14:textId="46B73963"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EE7F79">
        <w:rPr>
          <w:rFonts w:ascii="Times New Roman" w:eastAsia="Times New Roman" w:hAnsi="Times New Roman" w:cs="Times New Roman"/>
          <w:sz w:val="24"/>
          <w:szCs w:val="24"/>
          <w:lang w:eastAsia="tr-TR"/>
        </w:rPr>
        <w:t>ilgili formun doldurulması</w:t>
      </w:r>
      <w:r w:rsidR="00AD4006">
        <w:rPr>
          <w:rFonts w:ascii="Times New Roman" w:eastAsia="Times New Roman" w:hAnsi="Times New Roman" w:cs="Times New Roman"/>
          <w:sz w:val="24"/>
          <w:szCs w:val="24"/>
          <w:lang w:eastAsia="tr-TR"/>
        </w:rPr>
        <w:t xml:space="preserve">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057754">
        <w:rPr>
          <w:rFonts w:ascii="Times New Roman" w:eastAsia="Times New Roman" w:hAnsi="Times New Roman" w:cs="Times New Roman"/>
          <w:sz w:val="24"/>
          <w:szCs w:val="24"/>
          <w:lang w:eastAsia="tr-TR"/>
        </w:rPr>
        <w:t>bilgilendirme</w:t>
      </w:r>
      <w:r w:rsidR="00EC7987">
        <w:rPr>
          <w:rFonts w:ascii="Times New Roman" w:eastAsia="Times New Roman" w:hAnsi="Times New Roman" w:cs="Times New Roman"/>
          <w:sz w:val="24"/>
          <w:szCs w:val="24"/>
          <w:lang w:eastAsia="tr-TR"/>
        </w:rPr>
        <w:t xml:space="preserve"> amacıyla </w:t>
      </w:r>
      <w:r w:rsidR="00057754">
        <w:rPr>
          <w:rFonts w:ascii="Times New Roman" w:eastAsia="Times New Roman" w:hAnsi="Times New Roman" w:cs="Times New Roman"/>
          <w:sz w:val="24"/>
          <w:szCs w:val="24"/>
          <w:lang w:eastAsia="tr-TR"/>
        </w:rPr>
        <w:t>tüm eğitim birimleri</w:t>
      </w:r>
      <w:r w:rsidR="00466573">
        <w:rPr>
          <w:rFonts w:ascii="Times New Roman" w:eastAsia="Times New Roman" w:hAnsi="Times New Roman" w:cs="Times New Roman"/>
          <w:sz w:val="24"/>
          <w:szCs w:val="24"/>
          <w:lang w:eastAsia="tr-TR"/>
        </w:rPr>
        <w:t>, yasal yükümlülüklerin yerine getirilmesi amacıyla YÖK, tüm üniversiteler</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w:t>
      </w:r>
      <w:r w:rsidRPr="00D235D1">
        <w:rPr>
          <w:rFonts w:ascii="Times New Roman" w:hAnsi="Times New Roman" w:cs="Times New Roman"/>
          <w:sz w:val="24"/>
          <w:szCs w:val="24"/>
        </w:rPr>
        <w:lastRenderedPageBreak/>
        <w:t xml:space="preserve">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B414" w14:textId="77777777" w:rsidR="00EA3F56" w:rsidRDefault="00EA3F56" w:rsidP="0085377E">
      <w:pPr>
        <w:spacing w:after="0" w:line="240" w:lineRule="auto"/>
      </w:pPr>
      <w:r>
        <w:separator/>
      </w:r>
    </w:p>
  </w:endnote>
  <w:endnote w:type="continuationSeparator" w:id="0">
    <w:p w14:paraId="6BB90351" w14:textId="77777777" w:rsidR="00EA3F56" w:rsidRDefault="00EA3F56"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D98B" w14:textId="77777777" w:rsidR="00EA3F56" w:rsidRDefault="00EA3F56" w:rsidP="0085377E">
      <w:pPr>
        <w:spacing w:after="0" w:line="240" w:lineRule="auto"/>
      </w:pPr>
      <w:r>
        <w:separator/>
      </w:r>
    </w:p>
  </w:footnote>
  <w:footnote w:type="continuationSeparator" w:id="0">
    <w:p w14:paraId="2698E42C" w14:textId="77777777" w:rsidR="00EA3F56" w:rsidRDefault="00EA3F56"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EA3F56">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EA3F56">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EA3F56">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46635"/>
    <w:rsid w:val="00057754"/>
    <w:rsid w:val="001C7E52"/>
    <w:rsid w:val="00207509"/>
    <w:rsid w:val="002B5154"/>
    <w:rsid w:val="003D343D"/>
    <w:rsid w:val="003F7792"/>
    <w:rsid w:val="0042092E"/>
    <w:rsid w:val="00466573"/>
    <w:rsid w:val="004B3528"/>
    <w:rsid w:val="004C1FC9"/>
    <w:rsid w:val="004C4FA6"/>
    <w:rsid w:val="004F5E66"/>
    <w:rsid w:val="005723E0"/>
    <w:rsid w:val="005C5666"/>
    <w:rsid w:val="006628DC"/>
    <w:rsid w:val="0081452E"/>
    <w:rsid w:val="0085377E"/>
    <w:rsid w:val="00854F72"/>
    <w:rsid w:val="00856F98"/>
    <w:rsid w:val="00890D29"/>
    <w:rsid w:val="00AD4006"/>
    <w:rsid w:val="00AE09F2"/>
    <w:rsid w:val="00B32210"/>
    <w:rsid w:val="00B80E73"/>
    <w:rsid w:val="00B908E9"/>
    <w:rsid w:val="00CC150E"/>
    <w:rsid w:val="00D235D1"/>
    <w:rsid w:val="00D57812"/>
    <w:rsid w:val="00DB391D"/>
    <w:rsid w:val="00EA3F56"/>
    <w:rsid w:val="00EA70C1"/>
    <w:rsid w:val="00EC7987"/>
    <w:rsid w:val="00EE7F79"/>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26</cp:revision>
  <dcterms:created xsi:type="dcterms:W3CDTF">2021-01-31T23:01:00Z</dcterms:created>
  <dcterms:modified xsi:type="dcterms:W3CDTF">2021-10-05T14:36:00Z</dcterms:modified>
</cp:coreProperties>
</file>